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83F1" w14:textId="77777777" w:rsidR="008B461F" w:rsidRDefault="008B461F" w:rsidP="008B461F"/>
    <w:p w14:paraId="7AA3AB39" w14:textId="77777777" w:rsidR="000E42FE" w:rsidRDefault="000E42FE" w:rsidP="008B461F"/>
    <w:p w14:paraId="59983D75" w14:textId="77777777" w:rsidR="000E42FE" w:rsidRDefault="000E42FE" w:rsidP="008B461F"/>
    <w:p w14:paraId="2BA042D6" w14:textId="77777777" w:rsidR="008B461F" w:rsidRPr="000E42FE" w:rsidRDefault="008B461F" w:rsidP="008B461F">
      <w:pPr>
        <w:rPr>
          <w:rFonts w:ascii="Times New Roman" w:hAnsi="Times New Roman" w:cs="Times New Roman"/>
          <w:b/>
          <w:bCs/>
          <w:lang w:val="et-EE"/>
        </w:rPr>
      </w:pPr>
      <w:r w:rsidRPr="000E42FE">
        <w:rPr>
          <w:rFonts w:ascii="Times New Roman" w:hAnsi="Times New Roman" w:cs="Times New Roman"/>
          <w:b/>
          <w:bCs/>
          <w:lang w:val="et-EE"/>
        </w:rPr>
        <w:t>LÄHTESEISUKOHAD DETAILPLANEERINGU KOOSTAMISEKS</w:t>
      </w:r>
    </w:p>
    <w:p w14:paraId="3E30E668"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nimetus</w:t>
      </w:r>
    </w:p>
    <w:p w14:paraId="7503F560" w14:textId="1BC89130" w:rsidR="008B461F" w:rsidRDefault="007450F3" w:rsidP="008B461F">
      <w:pPr>
        <w:pStyle w:val="Loendilik"/>
        <w:rPr>
          <w:rFonts w:ascii="Times New Roman" w:hAnsi="Times New Roman" w:cs="Times New Roman"/>
          <w:lang w:val="et-EE"/>
        </w:rPr>
      </w:pPr>
      <w:r w:rsidRPr="00003C20">
        <w:rPr>
          <w:rFonts w:ascii="Times New Roman" w:hAnsi="Times New Roman" w:cs="Times New Roman"/>
          <w:lang w:val="et-EE"/>
        </w:rPr>
        <w:t>L. Koidula tn 22 kinnistu</w:t>
      </w:r>
      <w:r w:rsidR="008B461F" w:rsidRPr="00003C20">
        <w:rPr>
          <w:rFonts w:ascii="Times New Roman" w:hAnsi="Times New Roman" w:cs="Times New Roman"/>
          <w:lang w:val="et-EE"/>
        </w:rPr>
        <w:t xml:space="preserve"> detailplaneering</w:t>
      </w:r>
    </w:p>
    <w:p w14:paraId="70280926" w14:textId="77777777" w:rsidR="000E42FE" w:rsidRPr="00003C20" w:rsidRDefault="000E42FE" w:rsidP="008B461F">
      <w:pPr>
        <w:pStyle w:val="Loendilik"/>
        <w:rPr>
          <w:rFonts w:ascii="Times New Roman" w:hAnsi="Times New Roman" w:cs="Times New Roman"/>
          <w:lang w:val="et-EE"/>
        </w:rPr>
      </w:pPr>
    </w:p>
    <w:p w14:paraId="33E95CA9"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 tellija</w:t>
      </w:r>
    </w:p>
    <w:p w14:paraId="1A9491BE" w14:textId="6B370229" w:rsidR="008B461F" w:rsidRDefault="007450F3" w:rsidP="008B461F">
      <w:pPr>
        <w:pStyle w:val="Loendilik"/>
        <w:rPr>
          <w:rFonts w:ascii="Times New Roman" w:hAnsi="Times New Roman" w:cs="Times New Roman"/>
          <w:lang w:val="et-EE"/>
        </w:rPr>
      </w:pPr>
      <w:r w:rsidRPr="00003C20">
        <w:rPr>
          <w:rFonts w:ascii="Times New Roman" w:hAnsi="Times New Roman" w:cs="Times New Roman"/>
          <w:lang w:val="et-EE"/>
        </w:rPr>
        <w:t>Rakvere Linnavalitsus</w:t>
      </w:r>
    </w:p>
    <w:p w14:paraId="0C075D19" w14:textId="77777777" w:rsidR="000E42FE" w:rsidRPr="00003C20" w:rsidRDefault="000E42FE" w:rsidP="008B461F">
      <w:pPr>
        <w:pStyle w:val="Loendilik"/>
        <w:rPr>
          <w:rFonts w:ascii="Times New Roman" w:hAnsi="Times New Roman" w:cs="Times New Roman"/>
          <w:lang w:val="et-EE"/>
        </w:rPr>
      </w:pPr>
    </w:p>
    <w:p w14:paraId="50A7F167"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Detailplaneeringust huvitatud isik</w:t>
      </w:r>
    </w:p>
    <w:p w14:paraId="55E4CBEA" w14:textId="1D3079FF" w:rsidR="008B461F" w:rsidRDefault="007450F3" w:rsidP="008B461F">
      <w:pPr>
        <w:pStyle w:val="Loendilik"/>
        <w:rPr>
          <w:rFonts w:ascii="Times New Roman" w:hAnsi="Times New Roman" w:cs="Times New Roman"/>
          <w:lang w:val="et-EE"/>
        </w:rPr>
      </w:pPr>
      <w:r w:rsidRPr="00003C20">
        <w:rPr>
          <w:rFonts w:ascii="Times New Roman" w:hAnsi="Times New Roman" w:cs="Times New Roman"/>
          <w:lang w:val="et-EE"/>
        </w:rPr>
        <w:t xml:space="preserve">Osaühing </w:t>
      </w:r>
      <w:proofErr w:type="spellStart"/>
      <w:r w:rsidRPr="00003C20">
        <w:rPr>
          <w:rFonts w:ascii="Times New Roman" w:hAnsi="Times New Roman" w:cs="Times New Roman"/>
          <w:lang w:val="et-EE"/>
        </w:rPr>
        <w:t>Häcke</w:t>
      </w:r>
      <w:proofErr w:type="spellEnd"/>
      <w:r w:rsidR="00DD2181" w:rsidRPr="00003C20">
        <w:rPr>
          <w:rFonts w:ascii="Times New Roman" w:hAnsi="Times New Roman" w:cs="Times New Roman"/>
          <w:lang w:val="et-EE"/>
        </w:rPr>
        <w:t xml:space="preserve"> (10662564)</w:t>
      </w:r>
    </w:p>
    <w:p w14:paraId="267E42DB" w14:textId="77777777" w:rsidR="000E42FE" w:rsidRPr="00003C20" w:rsidRDefault="000E42FE" w:rsidP="008B461F">
      <w:pPr>
        <w:pStyle w:val="Loendilik"/>
        <w:rPr>
          <w:rFonts w:ascii="Times New Roman" w:hAnsi="Times New Roman" w:cs="Times New Roman"/>
          <w:lang w:val="et-EE"/>
        </w:rPr>
      </w:pPr>
    </w:p>
    <w:p w14:paraId="456FC57F"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 lähtedokumendid</w:t>
      </w:r>
    </w:p>
    <w:p w14:paraId="6BF86BC8" w14:textId="77777777" w:rsidR="008B461F" w:rsidRPr="00003C20" w:rsidRDefault="008B461F" w:rsidP="008B461F">
      <w:pPr>
        <w:pStyle w:val="Loendilik"/>
        <w:numPr>
          <w:ilvl w:val="1"/>
          <w:numId w:val="1"/>
        </w:numPr>
        <w:rPr>
          <w:rFonts w:ascii="Times New Roman" w:hAnsi="Times New Roman" w:cs="Times New Roman"/>
          <w:b/>
          <w:bCs/>
          <w:lang w:val="et-EE"/>
        </w:rPr>
      </w:pPr>
      <w:r w:rsidRPr="00003C20">
        <w:rPr>
          <w:rFonts w:ascii="Times New Roman" w:hAnsi="Times New Roman" w:cs="Times New Roman"/>
          <w:lang w:val="et-EE"/>
        </w:rPr>
        <w:t>Rakvere linna üldplaneering (kehtestatud 17. veebruaril 2010.a. Rakvere linnavolikogu määrusega nr 6);</w:t>
      </w:r>
    </w:p>
    <w:p w14:paraId="344BBEE9" w14:textId="77777777" w:rsidR="008B461F" w:rsidRPr="00003C20" w:rsidRDefault="008B461F" w:rsidP="008B461F">
      <w:pPr>
        <w:pStyle w:val="Loendilik"/>
        <w:numPr>
          <w:ilvl w:val="1"/>
          <w:numId w:val="1"/>
        </w:numPr>
        <w:rPr>
          <w:rFonts w:ascii="Times New Roman" w:hAnsi="Times New Roman" w:cs="Times New Roman"/>
          <w:b/>
          <w:bCs/>
          <w:lang w:val="et-EE"/>
        </w:rPr>
      </w:pPr>
      <w:r w:rsidRPr="00003C20">
        <w:rPr>
          <w:rFonts w:ascii="Times New Roman" w:hAnsi="Times New Roman" w:cs="Times New Roman"/>
          <w:lang w:val="et-EE"/>
        </w:rPr>
        <w:t>Lääne-Viru maakonnaplaneering 2030+ (kehtestatud riigihalduse ministri 27.02.2019 käskkirjaga nr 1.1-4/30;</w:t>
      </w:r>
    </w:p>
    <w:p w14:paraId="58E7AFCF" w14:textId="77777777" w:rsidR="008B461F" w:rsidRPr="00003C20" w:rsidRDefault="008B461F" w:rsidP="008B461F">
      <w:pPr>
        <w:pStyle w:val="Loendilik"/>
        <w:numPr>
          <w:ilvl w:val="1"/>
          <w:numId w:val="1"/>
        </w:numPr>
        <w:rPr>
          <w:rFonts w:ascii="Times New Roman" w:hAnsi="Times New Roman" w:cs="Times New Roman"/>
          <w:b/>
          <w:bCs/>
          <w:lang w:val="et-EE"/>
        </w:rPr>
      </w:pPr>
      <w:r w:rsidRPr="00003C20">
        <w:rPr>
          <w:rFonts w:ascii="Times New Roman" w:hAnsi="Times New Roman" w:cs="Times New Roman"/>
          <w:lang w:val="et-EE"/>
        </w:rPr>
        <w:t>Rakvere linna arengukava 2024-2030;</w:t>
      </w:r>
    </w:p>
    <w:p w14:paraId="4B5076C2" w14:textId="77777777" w:rsidR="008B461F" w:rsidRPr="00003C20" w:rsidRDefault="008B461F" w:rsidP="008B461F">
      <w:pPr>
        <w:pStyle w:val="Loendilik"/>
        <w:numPr>
          <w:ilvl w:val="1"/>
          <w:numId w:val="1"/>
        </w:numPr>
        <w:rPr>
          <w:rFonts w:ascii="Times New Roman" w:hAnsi="Times New Roman" w:cs="Times New Roman"/>
          <w:b/>
          <w:bCs/>
          <w:lang w:val="et-EE"/>
        </w:rPr>
      </w:pPr>
      <w:r w:rsidRPr="00003C20">
        <w:rPr>
          <w:rFonts w:ascii="Times New Roman" w:hAnsi="Times New Roman" w:cs="Times New Roman"/>
          <w:lang w:val="et-EE"/>
        </w:rPr>
        <w:t>Planeerimisseadus (</w:t>
      </w:r>
      <w:proofErr w:type="spellStart"/>
      <w:r w:rsidRPr="00003C20">
        <w:rPr>
          <w:rFonts w:ascii="Times New Roman" w:hAnsi="Times New Roman" w:cs="Times New Roman"/>
          <w:lang w:val="et-EE"/>
        </w:rPr>
        <w:t>PlanS</w:t>
      </w:r>
      <w:proofErr w:type="spellEnd"/>
      <w:r w:rsidRPr="00003C20">
        <w:rPr>
          <w:rFonts w:ascii="Times New Roman" w:hAnsi="Times New Roman" w:cs="Times New Roman"/>
          <w:lang w:val="et-EE"/>
        </w:rPr>
        <w:t>);</w:t>
      </w:r>
    </w:p>
    <w:p w14:paraId="68E8D328" w14:textId="77777777" w:rsidR="008B461F" w:rsidRPr="00003C20" w:rsidRDefault="008B461F" w:rsidP="008B461F">
      <w:pPr>
        <w:pStyle w:val="Loendilik"/>
        <w:numPr>
          <w:ilvl w:val="1"/>
          <w:numId w:val="1"/>
        </w:numPr>
        <w:rPr>
          <w:rFonts w:ascii="Times New Roman" w:hAnsi="Times New Roman" w:cs="Times New Roman"/>
          <w:b/>
          <w:bCs/>
          <w:lang w:val="et-EE"/>
        </w:rPr>
      </w:pPr>
      <w:r w:rsidRPr="00003C20">
        <w:rPr>
          <w:rFonts w:ascii="Times New Roman" w:hAnsi="Times New Roman" w:cs="Times New Roman"/>
          <w:lang w:val="et-EE"/>
        </w:rPr>
        <w:t>Muud asjakohased õigusaktid.</w:t>
      </w:r>
    </w:p>
    <w:p w14:paraId="46F987D6" w14:textId="77777777" w:rsidR="008B461F" w:rsidRPr="00003C20" w:rsidRDefault="008B461F" w:rsidP="008B461F">
      <w:pPr>
        <w:pStyle w:val="Loendilik"/>
        <w:ind w:left="716"/>
        <w:rPr>
          <w:rFonts w:ascii="Times New Roman" w:hAnsi="Times New Roman" w:cs="Times New Roman"/>
          <w:b/>
          <w:bCs/>
          <w:lang w:val="et-EE"/>
        </w:rPr>
      </w:pPr>
    </w:p>
    <w:p w14:paraId="6DDD0291"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Planeeringuala asukoht ja ulatus</w:t>
      </w:r>
    </w:p>
    <w:p w14:paraId="088B5786" w14:textId="426D1086" w:rsidR="008B461F" w:rsidRPr="00003C20" w:rsidRDefault="008B461F" w:rsidP="004759C6">
      <w:pPr>
        <w:pStyle w:val="Loendilik"/>
        <w:ind w:left="426"/>
        <w:jc w:val="both"/>
        <w:rPr>
          <w:rFonts w:ascii="Times New Roman" w:hAnsi="Times New Roman" w:cs="Times New Roman"/>
          <w:lang w:val="et-EE"/>
        </w:rPr>
      </w:pPr>
      <w:r w:rsidRPr="000E42FE">
        <w:rPr>
          <w:rFonts w:asciiTheme="majorBidi" w:hAnsiTheme="majorBidi" w:cstheme="majorBidi"/>
          <w:lang w:val="et-EE"/>
        </w:rPr>
        <w:t xml:space="preserve">Planeeringuala, suurusega </w:t>
      </w:r>
      <w:r w:rsidR="00DD2181" w:rsidRPr="000E42FE">
        <w:rPr>
          <w:rFonts w:asciiTheme="majorBidi" w:hAnsiTheme="majorBidi" w:cstheme="majorBidi"/>
          <w:lang w:val="et-EE"/>
        </w:rPr>
        <w:t>ca 1680 m²</w:t>
      </w:r>
      <w:r w:rsidR="00567C34" w:rsidRPr="000E42FE">
        <w:rPr>
          <w:rFonts w:asciiTheme="majorBidi" w:hAnsiTheme="majorBidi" w:cstheme="majorBidi"/>
          <w:lang w:val="et-EE"/>
        </w:rPr>
        <w:t xml:space="preserve"> </w:t>
      </w:r>
      <w:r w:rsidRPr="00003C20">
        <w:rPr>
          <w:rFonts w:ascii="Times New Roman" w:hAnsi="Times New Roman" w:cs="Times New Roman"/>
          <w:lang w:val="et-EE"/>
        </w:rPr>
        <w:t xml:space="preserve">paikneb Rakvere linnas </w:t>
      </w:r>
      <w:r w:rsidR="00DD2181" w:rsidRPr="00003C20">
        <w:rPr>
          <w:rFonts w:ascii="Times New Roman" w:hAnsi="Times New Roman" w:cs="Times New Roman"/>
          <w:lang w:val="et-EE"/>
        </w:rPr>
        <w:t>Õpetaja heinamaa</w:t>
      </w:r>
      <w:r w:rsidRPr="00003C20">
        <w:rPr>
          <w:rFonts w:ascii="Times New Roman" w:hAnsi="Times New Roman" w:cs="Times New Roman"/>
          <w:lang w:val="et-EE"/>
        </w:rPr>
        <w:t xml:space="preserve"> linnaosas (Pilt 1). Juurdepääs planeeringualale tagatakse munitsipaalomandis oleva</w:t>
      </w:r>
      <w:r w:rsidR="00E22C09" w:rsidRPr="00003C20">
        <w:rPr>
          <w:rFonts w:ascii="Times New Roman" w:hAnsi="Times New Roman" w:cs="Times New Roman"/>
          <w:lang w:val="et-EE"/>
        </w:rPr>
        <w:t>lt Lydia Koidula tänavalt.</w:t>
      </w:r>
    </w:p>
    <w:p w14:paraId="64A954B1" w14:textId="5ECB44B4" w:rsidR="008B461F" w:rsidRPr="00003C20" w:rsidRDefault="007450F3" w:rsidP="004759C6">
      <w:pPr>
        <w:pStyle w:val="Loendilik"/>
        <w:ind w:left="426"/>
        <w:jc w:val="both"/>
        <w:rPr>
          <w:rFonts w:ascii="Times New Roman" w:hAnsi="Times New Roman" w:cs="Times New Roman"/>
          <w:lang w:val="et-EE"/>
        </w:rPr>
      </w:pPr>
      <w:r w:rsidRPr="00003C20">
        <w:rPr>
          <w:rFonts w:ascii="Times New Roman" w:hAnsi="Times New Roman" w:cs="Times New Roman"/>
          <w:lang w:val="et-EE"/>
        </w:rPr>
        <w:t>Planeeringualal kehtib</w:t>
      </w:r>
      <w:r w:rsidR="00E22C09" w:rsidRPr="00003C20">
        <w:rPr>
          <w:rFonts w:ascii="Times New Roman" w:hAnsi="Times New Roman" w:cs="Times New Roman"/>
          <w:lang w:val="et-EE"/>
        </w:rPr>
        <w:t xml:space="preserve"> Rakvere linnavolikogu 19. jaanuari 2011. a otsusega nr 7 kehtestatud L. Koidula tn 30 kinnistu detailplaneering. </w:t>
      </w:r>
      <w:r w:rsidR="008B461F" w:rsidRPr="00003C20">
        <w:rPr>
          <w:rFonts w:ascii="Times New Roman" w:hAnsi="Times New Roman" w:cs="Times New Roman"/>
          <w:lang w:val="et-EE"/>
        </w:rPr>
        <w:t>Uue detailplaneeringu kehtestamisel muutub sama planeeringuala kohta varem kehtestatud detailplaneering kehtetuks (</w:t>
      </w:r>
      <w:proofErr w:type="spellStart"/>
      <w:r w:rsidR="008B461F" w:rsidRPr="00003C20">
        <w:rPr>
          <w:rFonts w:ascii="Times New Roman" w:hAnsi="Times New Roman" w:cs="Times New Roman"/>
          <w:lang w:val="et-EE"/>
        </w:rPr>
        <w:t>PlanS</w:t>
      </w:r>
      <w:proofErr w:type="spellEnd"/>
      <w:r w:rsidR="008B461F" w:rsidRPr="00003C20">
        <w:rPr>
          <w:rFonts w:ascii="Times New Roman" w:hAnsi="Times New Roman" w:cs="Times New Roman"/>
          <w:lang w:val="et-EE"/>
        </w:rPr>
        <w:t xml:space="preserve"> § 140 lõige 8).</w:t>
      </w:r>
    </w:p>
    <w:p w14:paraId="4F23002A" w14:textId="25CD1CDE" w:rsidR="008B461F" w:rsidRPr="00003C20" w:rsidRDefault="00DD2181" w:rsidP="00DD2181">
      <w:pPr>
        <w:pStyle w:val="Loendilik"/>
        <w:jc w:val="both"/>
        <w:rPr>
          <w:rFonts w:ascii="Times New Roman" w:hAnsi="Times New Roman" w:cs="Times New Roman"/>
          <w:lang w:val="et-EE"/>
        </w:rPr>
      </w:pPr>
      <w:r w:rsidRPr="00003C20">
        <w:rPr>
          <w:noProof/>
          <w:lang w:val="et-EE"/>
        </w:rPr>
        <w:lastRenderedPageBreak/>
        <w:drawing>
          <wp:inline distT="0" distB="0" distL="0" distR="0" wp14:anchorId="63DDBE90" wp14:editId="0EFC47B4">
            <wp:extent cx="4581525" cy="3051488"/>
            <wp:effectExtent l="0" t="0" r="0" b="0"/>
            <wp:docPr id="1577801576" name="Pilt 1" descr="Pilt, millel on kujutatud kaart, õhufotograafia, Linnulennuvaade,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1576" name="Pilt 1" descr="Pilt, millel on kujutatud kaart, õhufotograafia, Linnulennuvaade, õhu&#10;&#10;Tehisintellekti genereeritud sisu võib olla ebatõene."/>
                    <pic:cNvPicPr/>
                  </pic:nvPicPr>
                  <pic:blipFill>
                    <a:blip r:embed="rId7"/>
                    <a:stretch>
                      <a:fillRect/>
                    </a:stretch>
                  </pic:blipFill>
                  <pic:spPr>
                    <a:xfrm>
                      <a:off x="0" y="0"/>
                      <a:ext cx="4589675" cy="3056917"/>
                    </a:xfrm>
                    <a:prstGeom prst="rect">
                      <a:avLst/>
                    </a:prstGeom>
                  </pic:spPr>
                </pic:pic>
              </a:graphicData>
            </a:graphic>
          </wp:inline>
        </w:drawing>
      </w:r>
    </w:p>
    <w:p w14:paraId="0CCA1A63" w14:textId="77777777" w:rsidR="008B461F" w:rsidRPr="00003C20" w:rsidRDefault="008B461F" w:rsidP="008B461F">
      <w:pPr>
        <w:pStyle w:val="Loendilik"/>
        <w:rPr>
          <w:rFonts w:ascii="Times New Roman" w:hAnsi="Times New Roman" w:cs="Times New Roman"/>
          <w:lang w:val="et-EE"/>
        </w:rPr>
      </w:pPr>
      <w:r w:rsidRPr="00003C20">
        <w:rPr>
          <w:rFonts w:ascii="Times New Roman" w:hAnsi="Times New Roman" w:cs="Times New Roman"/>
          <w:lang w:val="et-EE"/>
        </w:rPr>
        <w:t xml:space="preserve">Pilt 1. Planeeringuala ulatus ja suurus. </w:t>
      </w:r>
    </w:p>
    <w:p w14:paraId="4062F43F" w14:textId="77777777" w:rsidR="008B461F" w:rsidRPr="00003C20" w:rsidRDefault="008B461F" w:rsidP="008B461F">
      <w:pPr>
        <w:pStyle w:val="Loendilik"/>
        <w:rPr>
          <w:rFonts w:ascii="Times New Roman" w:hAnsi="Times New Roman" w:cs="Times New Roman"/>
          <w:lang w:val="et-EE"/>
        </w:rPr>
      </w:pPr>
    </w:p>
    <w:p w14:paraId="2F40FC24"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 eesmärk ja vajadus</w:t>
      </w:r>
    </w:p>
    <w:p w14:paraId="6B15B017" w14:textId="06994F8A" w:rsidR="008B461F" w:rsidRPr="00003C20" w:rsidRDefault="008B461F" w:rsidP="004759C6">
      <w:pPr>
        <w:pStyle w:val="Loendilik"/>
        <w:ind w:left="426"/>
        <w:jc w:val="both"/>
        <w:rPr>
          <w:rFonts w:ascii="Times New Roman" w:hAnsi="Times New Roman" w:cs="Times New Roman"/>
          <w:lang w:val="et-EE"/>
        </w:rPr>
      </w:pPr>
      <w:r w:rsidRPr="00003C20">
        <w:rPr>
          <w:rFonts w:ascii="Times New Roman" w:hAnsi="Times New Roman" w:cs="Times New Roman"/>
          <w:lang w:val="et-EE"/>
        </w:rPr>
        <w:t>Detailplaneeringu koostamise eesmärk on elamuma</w:t>
      </w:r>
      <w:r w:rsidR="001D2797" w:rsidRPr="00003C20">
        <w:rPr>
          <w:rFonts w:ascii="Times New Roman" w:hAnsi="Times New Roman" w:cs="Times New Roman"/>
          <w:lang w:val="et-EE"/>
        </w:rPr>
        <w:t>a sihtotstarbega krundi</w:t>
      </w:r>
      <w:r w:rsidRPr="00003C20">
        <w:rPr>
          <w:rFonts w:ascii="Times New Roman" w:hAnsi="Times New Roman" w:cs="Times New Roman"/>
          <w:lang w:val="et-EE"/>
        </w:rPr>
        <w:t xml:space="preserve"> moodustamine, ehitusõiguse määramine, liikluskorralduse (juurdepääsud ja parkimise), heakorrastuse ja haljastuse lahendamine ja tehnovõrkude asukohtade määramine. </w:t>
      </w:r>
    </w:p>
    <w:p w14:paraId="3A115958" w14:textId="77777777" w:rsidR="008B461F" w:rsidRPr="00003C20" w:rsidRDefault="008B461F" w:rsidP="008B461F">
      <w:pPr>
        <w:pStyle w:val="Loendilik"/>
        <w:jc w:val="both"/>
        <w:rPr>
          <w:rFonts w:ascii="Times New Roman" w:hAnsi="Times New Roman" w:cs="Times New Roman"/>
          <w:lang w:val="et-EE"/>
        </w:rPr>
      </w:pPr>
    </w:p>
    <w:p w14:paraId="469D4987"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 ülesanded</w:t>
      </w:r>
    </w:p>
    <w:p w14:paraId="1B1AA19A" w14:textId="14779B42" w:rsidR="008B461F" w:rsidRPr="00003C20" w:rsidRDefault="008B461F" w:rsidP="008B461F">
      <w:pPr>
        <w:pStyle w:val="Loendilik"/>
        <w:ind w:left="360"/>
        <w:jc w:val="both"/>
        <w:rPr>
          <w:rFonts w:ascii="Times New Roman" w:hAnsi="Times New Roman" w:cs="Times New Roman"/>
          <w:lang w:val="et-EE"/>
        </w:rPr>
      </w:pPr>
      <w:r w:rsidRPr="00003C20">
        <w:rPr>
          <w:rFonts w:ascii="Times New Roman" w:hAnsi="Times New Roman" w:cs="Times New Roman"/>
          <w:lang w:val="et-EE"/>
        </w:rPr>
        <w:t xml:space="preserve">Detailplaneeringu koostamisel lahendatakse järgmised ülesanded lähtuvalt </w:t>
      </w:r>
      <w:proofErr w:type="spellStart"/>
      <w:r w:rsidRPr="00003C20">
        <w:rPr>
          <w:rFonts w:ascii="Times New Roman" w:hAnsi="Times New Roman" w:cs="Times New Roman"/>
          <w:lang w:val="et-EE"/>
        </w:rPr>
        <w:t>PlanS</w:t>
      </w:r>
      <w:proofErr w:type="spellEnd"/>
      <w:r w:rsidRPr="00003C20">
        <w:rPr>
          <w:rFonts w:ascii="Times New Roman" w:hAnsi="Times New Roman" w:cs="Times New Roman"/>
          <w:lang w:val="et-EE"/>
        </w:rPr>
        <w:t xml:space="preserve"> § 126 lõikest 1</w:t>
      </w:r>
      <w:r w:rsidR="000E42FE">
        <w:rPr>
          <w:rFonts w:ascii="Times New Roman" w:hAnsi="Times New Roman" w:cs="Times New Roman"/>
          <w:lang w:val="et-EE"/>
        </w:rPr>
        <w:t>:</w:t>
      </w:r>
      <w:r w:rsidRPr="00003C20">
        <w:rPr>
          <w:rFonts w:ascii="Times New Roman" w:hAnsi="Times New Roman" w:cs="Times New Roman"/>
          <w:lang w:val="et-EE"/>
        </w:rPr>
        <w:t xml:space="preserve"> </w:t>
      </w:r>
    </w:p>
    <w:p w14:paraId="67B65773" w14:textId="74830605"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Planeeringuala kruntideks jaotamine; </w:t>
      </w:r>
    </w:p>
    <w:p w14:paraId="5945D40E" w14:textId="28811716"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Krundi hoonestusala määramine; </w:t>
      </w:r>
    </w:p>
    <w:p w14:paraId="66E511E6"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Krundi ehitusõiguse määramine; </w:t>
      </w:r>
    </w:p>
    <w:p w14:paraId="7CEC8535"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 kohustuslike hoonete ja rajatiste toimimiseks vajalike ehitiste, sealhulgas tehnovõrkude ja -rajatiste ning avalikule teele juurdepääsuteede võimaliku asukoha määramine; </w:t>
      </w:r>
    </w:p>
    <w:p w14:paraId="18BF4E99"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Ehitise ehituslike tingimuste määramine; </w:t>
      </w:r>
    </w:p>
    <w:p w14:paraId="7E36FF4C"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Ehitise arhitektuuriliste ja kujunduslike tingimuste määramine; </w:t>
      </w:r>
    </w:p>
    <w:p w14:paraId="1EECFDE6" w14:textId="4B8BFFC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Liikluskorralduse põhimõtete määramine; </w:t>
      </w:r>
    </w:p>
    <w:p w14:paraId="04D51AA1"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Haljastuse ja heakorrastuse põhimõtete määramine; </w:t>
      </w:r>
    </w:p>
    <w:p w14:paraId="7E6B3D32"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Kuja määramine; </w:t>
      </w:r>
    </w:p>
    <w:p w14:paraId="73179588"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Kuritegevuse riski vähendavate tingimuste määramine; </w:t>
      </w:r>
    </w:p>
    <w:p w14:paraId="59A5C9A5" w14:textId="734A05D0" w:rsidR="008B461F" w:rsidRPr="00003C20" w:rsidRDefault="008B461F" w:rsidP="00567C34">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Müra-, vibratsiooni-, saasteriski- ja insolatsioonitingimusi ning muid keskkonnatingimusi tagavate nõuete seadmine;  </w:t>
      </w:r>
    </w:p>
    <w:p w14:paraId="4835AA04"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lastRenderedPageBreak/>
        <w:t xml:space="preserve">Põhjendatud juhul nendele ehitistele tingimuste seadmine, mille ehitamiseks ei ole detailplaneeringu koostamine nõutav; </w:t>
      </w:r>
    </w:p>
    <w:p w14:paraId="4DC82495"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Muud </w:t>
      </w:r>
      <w:proofErr w:type="spellStart"/>
      <w:r w:rsidRPr="00003C20">
        <w:rPr>
          <w:rFonts w:ascii="Times New Roman" w:hAnsi="Times New Roman" w:cs="Times New Roman"/>
          <w:lang w:val="et-EE"/>
        </w:rPr>
        <w:t>PlanS</w:t>
      </w:r>
      <w:proofErr w:type="spellEnd"/>
      <w:r w:rsidRPr="00003C20">
        <w:rPr>
          <w:rFonts w:ascii="Times New Roman" w:hAnsi="Times New Roman" w:cs="Times New Roman"/>
          <w:lang w:val="et-EE"/>
        </w:rPr>
        <w:t xml:space="preserve"> § 126 lõikes 1 nimetatud ülesannetega seonduvad ülesanded.</w:t>
      </w:r>
    </w:p>
    <w:p w14:paraId="12304CC3" w14:textId="77777777" w:rsidR="008B461F" w:rsidRPr="00003C20" w:rsidRDefault="008B461F" w:rsidP="008B461F">
      <w:pPr>
        <w:pStyle w:val="Loendilik"/>
        <w:ind w:left="716"/>
        <w:jc w:val="both"/>
        <w:rPr>
          <w:rFonts w:ascii="Times New Roman" w:hAnsi="Times New Roman" w:cs="Times New Roman"/>
          <w:lang w:val="et-EE"/>
        </w:rPr>
      </w:pPr>
    </w:p>
    <w:p w14:paraId="61FD8624" w14:textId="77777777" w:rsidR="008B461F" w:rsidRPr="00003C20" w:rsidRDefault="008B461F" w:rsidP="008B461F">
      <w:pPr>
        <w:jc w:val="both"/>
        <w:rPr>
          <w:rFonts w:ascii="Times New Roman" w:hAnsi="Times New Roman" w:cs="Times New Roman"/>
          <w:lang w:val="et-EE"/>
        </w:rPr>
      </w:pPr>
      <w:r w:rsidRPr="00003C20">
        <w:rPr>
          <w:rFonts w:ascii="Times New Roman" w:hAnsi="Times New Roman" w:cs="Times New Roman"/>
          <w:lang w:val="et-EE"/>
        </w:rPr>
        <w:t>Detailplaneeringu koostamise ülesanded võivad planeerimismenetluse käigus muutuda või täieneda.</w:t>
      </w:r>
    </w:p>
    <w:p w14:paraId="561000D9"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Vastavus Rakvere linna üldplaneeringule</w:t>
      </w:r>
    </w:p>
    <w:p w14:paraId="2FB7A0F2" w14:textId="602BB189" w:rsidR="004759C6" w:rsidRPr="00003C20" w:rsidRDefault="00203193" w:rsidP="004759C6">
      <w:pPr>
        <w:pStyle w:val="Loendilik"/>
        <w:ind w:left="360"/>
        <w:jc w:val="both"/>
        <w:rPr>
          <w:rFonts w:ascii="Times New Roman" w:hAnsi="Times New Roman" w:cs="Times New Roman"/>
          <w:lang w:val="et-EE"/>
        </w:rPr>
      </w:pPr>
      <w:r w:rsidRPr="00003C20">
        <w:rPr>
          <w:rFonts w:ascii="Times New Roman" w:hAnsi="Times New Roman" w:cs="Times New Roman"/>
          <w:lang w:val="et-EE"/>
        </w:rPr>
        <w:t xml:space="preserve">L. Koidula tn 22 kinnistu asub </w:t>
      </w:r>
      <w:r w:rsidR="008B461F" w:rsidRPr="00003C20">
        <w:rPr>
          <w:rFonts w:ascii="Times New Roman" w:hAnsi="Times New Roman" w:cs="Times New Roman"/>
          <w:lang w:val="et-EE"/>
        </w:rPr>
        <w:t xml:space="preserve">Rakvere </w:t>
      </w:r>
      <w:r w:rsidRPr="00003C20">
        <w:rPr>
          <w:rFonts w:ascii="Times New Roman" w:hAnsi="Times New Roman" w:cs="Times New Roman"/>
          <w:lang w:val="et-EE"/>
        </w:rPr>
        <w:t>linna üldplaneeringus määratud</w:t>
      </w:r>
      <w:r w:rsidR="008B461F" w:rsidRPr="00003C20">
        <w:rPr>
          <w:rFonts w:ascii="Times New Roman" w:hAnsi="Times New Roman" w:cs="Times New Roman"/>
          <w:lang w:val="et-EE"/>
        </w:rPr>
        <w:t xml:space="preserve"> maakasutuse </w:t>
      </w:r>
      <w:r w:rsidRPr="00003C20">
        <w:rPr>
          <w:rFonts w:ascii="Times New Roman" w:hAnsi="Times New Roman" w:cs="Times New Roman"/>
          <w:lang w:val="et-EE"/>
        </w:rPr>
        <w:t>juhtotstarbe kohaselt rohe- ja metsaalal,</w:t>
      </w:r>
      <w:r w:rsidR="008B461F" w:rsidRPr="00003C20">
        <w:rPr>
          <w:rFonts w:ascii="Times New Roman" w:hAnsi="Times New Roman" w:cs="Times New Roman"/>
          <w:lang w:val="et-EE"/>
        </w:rPr>
        <w:t xml:space="preserve"> olles seega </w:t>
      </w:r>
      <w:r w:rsidRPr="00003C20">
        <w:rPr>
          <w:rFonts w:ascii="Times New Roman" w:hAnsi="Times New Roman" w:cs="Times New Roman"/>
          <w:lang w:val="et-EE"/>
        </w:rPr>
        <w:t>vastuolus</w:t>
      </w:r>
      <w:r w:rsidR="008B461F" w:rsidRPr="00003C20">
        <w:rPr>
          <w:rFonts w:ascii="Times New Roman" w:hAnsi="Times New Roman" w:cs="Times New Roman"/>
          <w:lang w:val="et-EE"/>
        </w:rPr>
        <w:t xml:space="preserve"> üldplaneeringu eesmärkideg</w:t>
      </w:r>
      <w:r w:rsidRPr="00003C20">
        <w:rPr>
          <w:rFonts w:ascii="Times New Roman" w:hAnsi="Times New Roman" w:cs="Times New Roman"/>
          <w:lang w:val="et-EE"/>
        </w:rPr>
        <w:t>a kui kavandatakse muuta kinnistu sihtotstarvet elamumaaks.</w:t>
      </w:r>
    </w:p>
    <w:p w14:paraId="19BE174E" w14:textId="77777777" w:rsidR="008B461F" w:rsidRPr="00003C20" w:rsidRDefault="008B461F" w:rsidP="008B461F">
      <w:pPr>
        <w:pStyle w:val="Loendilik"/>
        <w:ind w:left="360"/>
        <w:rPr>
          <w:rFonts w:ascii="Times New Roman" w:hAnsi="Times New Roman" w:cs="Times New Roman"/>
          <w:lang w:val="et-EE"/>
        </w:rPr>
      </w:pPr>
    </w:p>
    <w:p w14:paraId="2C90CA21" w14:textId="77777777" w:rsidR="008B461F" w:rsidRPr="00003C20" w:rsidRDefault="008B461F" w:rsidP="008B461F">
      <w:pPr>
        <w:pStyle w:val="Loendilik"/>
        <w:numPr>
          <w:ilvl w:val="0"/>
          <w:numId w:val="1"/>
        </w:numPr>
        <w:rPr>
          <w:rFonts w:ascii="Times New Roman" w:hAnsi="Times New Roman" w:cs="Times New Roman"/>
          <w:lang w:val="et-EE"/>
        </w:rPr>
      </w:pPr>
      <w:r w:rsidRPr="00003C20">
        <w:rPr>
          <w:rFonts w:ascii="Times New Roman" w:hAnsi="Times New Roman" w:cs="Times New Roman"/>
          <w:b/>
          <w:bCs/>
          <w:lang w:val="et-EE"/>
        </w:rPr>
        <w:t>Vastavus Lääne- Viru maakonnaplaneeringule</w:t>
      </w:r>
    </w:p>
    <w:p w14:paraId="49A70FB5" w14:textId="7AAA9BDD" w:rsidR="008B461F" w:rsidRPr="00003C20" w:rsidRDefault="008B461F" w:rsidP="008B461F">
      <w:pPr>
        <w:pStyle w:val="Loendilik"/>
        <w:ind w:left="360"/>
        <w:jc w:val="both"/>
        <w:rPr>
          <w:rFonts w:ascii="Times New Roman" w:hAnsi="Times New Roman" w:cs="Times New Roman"/>
          <w:lang w:val="et-EE"/>
        </w:rPr>
      </w:pPr>
      <w:r w:rsidRPr="00003C20">
        <w:rPr>
          <w:rFonts w:ascii="Times New Roman" w:hAnsi="Times New Roman" w:cs="Times New Roman"/>
          <w:lang w:val="et-EE"/>
        </w:rPr>
        <w:t>Lääne-Viru maakonnaplaneeringu 2030+ kohaselt jääb detailplaneeringuala maakondliku keskuse ja linnalise asustusega alaga ehk tiheasustusega</w:t>
      </w:r>
      <w:r w:rsidR="001203E2" w:rsidRPr="00003C20">
        <w:rPr>
          <w:rFonts w:ascii="Times New Roman" w:hAnsi="Times New Roman" w:cs="Times New Roman"/>
          <w:lang w:val="et-EE"/>
        </w:rPr>
        <w:t xml:space="preserve"> alale</w:t>
      </w:r>
      <w:r w:rsidR="00D162FD" w:rsidRPr="00003C20">
        <w:rPr>
          <w:rFonts w:ascii="Times New Roman" w:hAnsi="Times New Roman" w:cs="Times New Roman"/>
          <w:lang w:val="et-EE"/>
        </w:rPr>
        <w:t>. K</w:t>
      </w:r>
      <w:r w:rsidR="00567C34" w:rsidRPr="00003C20">
        <w:rPr>
          <w:rFonts w:ascii="Times New Roman" w:hAnsi="Times New Roman" w:cs="Times New Roman"/>
          <w:lang w:val="et-EE"/>
        </w:rPr>
        <w:t>avandatav tegevus ei ole vastuolus</w:t>
      </w:r>
      <w:r w:rsidR="00D162FD" w:rsidRPr="00003C20">
        <w:rPr>
          <w:rFonts w:ascii="Times New Roman" w:hAnsi="Times New Roman" w:cs="Times New Roman"/>
          <w:lang w:val="et-EE"/>
        </w:rPr>
        <w:t xml:space="preserve"> maakonnaplaneeringuga. </w:t>
      </w:r>
    </w:p>
    <w:p w14:paraId="291263AE" w14:textId="77777777" w:rsidR="008B461F" w:rsidRPr="00003C20" w:rsidRDefault="008B461F" w:rsidP="008B461F">
      <w:pPr>
        <w:pStyle w:val="Loendilik"/>
        <w:ind w:left="360"/>
        <w:jc w:val="both"/>
        <w:rPr>
          <w:rFonts w:ascii="Times New Roman" w:hAnsi="Times New Roman" w:cs="Times New Roman"/>
          <w:lang w:val="et-EE"/>
        </w:rPr>
      </w:pPr>
    </w:p>
    <w:p w14:paraId="4186C448"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 eeldatav ajakava</w:t>
      </w:r>
    </w:p>
    <w:p w14:paraId="6A24CF3A" w14:textId="77777777" w:rsidR="008B461F" w:rsidRPr="00003C20" w:rsidRDefault="008B461F" w:rsidP="008B461F">
      <w:pPr>
        <w:pStyle w:val="Loendilik"/>
        <w:ind w:left="360"/>
        <w:jc w:val="both"/>
        <w:rPr>
          <w:rFonts w:ascii="Times New Roman" w:hAnsi="Times New Roman" w:cs="Times New Roman"/>
          <w:lang w:val="et-EE"/>
        </w:rPr>
      </w:pPr>
      <w:r w:rsidRPr="00003C20">
        <w:rPr>
          <w:rFonts w:ascii="Times New Roman" w:hAnsi="Times New Roman" w:cs="Times New Roman"/>
          <w:lang w:val="et-EE"/>
        </w:rPr>
        <w:t xml:space="preserve">Planeeringu koostamise menetlus algab planeeringu koostamise algatamise otsuse tegemisega. Detailplaneeringu kehtestamise või kehtestamata jätmise otsus tuleb teha kolme aasta jooksul detailplaneeringu algatamisest. </w:t>
      </w:r>
    </w:p>
    <w:p w14:paraId="212ED271" w14:textId="77777777" w:rsidR="008B461F" w:rsidRPr="00003C20" w:rsidRDefault="008B461F" w:rsidP="008B461F">
      <w:pPr>
        <w:pStyle w:val="Loendilik"/>
        <w:ind w:left="360"/>
        <w:jc w:val="both"/>
        <w:rPr>
          <w:rFonts w:ascii="Times New Roman" w:hAnsi="Times New Roman" w:cs="Times New Roman"/>
          <w:lang w:val="et-EE"/>
        </w:rPr>
      </w:pPr>
    </w:p>
    <w:p w14:paraId="1C4C01E2"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koostamiseks vajalikud uuringud</w:t>
      </w:r>
    </w:p>
    <w:p w14:paraId="2AF103DC" w14:textId="77777777" w:rsidR="008B461F" w:rsidRPr="00003C20" w:rsidRDefault="008B461F" w:rsidP="008B461F">
      <w:pPr>
        <w:pStyle w:val="Loendilik"/>
        <w:numPr>
          <w:ilvl w:val="1"/>
          <w:numId w:val="1"/>
        </w:numPr>
        <w:rPr>
          <w:rFonts w:ascii="Times New Roman" w:hAnsi="Times New Roman" w:cs="Times New Roman"/>
          <w:lang w:val="et-EE"/>
        </w:rPr>
      </w:pPr>
      <w:proofErr w:type="spellStart"/>
      <w:r w:rsidRPr="00003C20">
        <w:rPr>
          <w:rFonts w:ascii="Times New Roman" w:hAnsi="Times New Roman" w:cs="Times New Roman"/>
          <w:lang w:val="et-EE"/>
        </w:rPr>
        <w:t>Topo</w:t>
      </w:r>
      <w:proofErr w:type="spellEnd"/>
      <w:r w:rsidRPr="00003C20">
        <w:rPr>
          <w:rFonts w:ascii="Times New Roman" w:hAnsi="Times New Roman" w:cs="Times New Roman"/>
          <w:lang w:val="et-EE"/>
        </w:rPr>
        <w:t xml:space="preserve">-geodeetiline uuring; </w:t>
      </w:r>
    </w:p>
    <w:p w14:paraId="7B2DD0B5" w14:textId="54E05619" w:rsidR="008B461F" w:rsidRPr="00003C20" w:rsidRDefault="003D2027"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KSH eelhinnang</w:t>
      </w:r>
      <w:r w:rsidR="000E42FE">
        <w:rPr>
          <w:rFonts w:ascii="Times New Roman" w:hAnsi="Times New Roman" w:cs="Times New Roman"/>
          <w:lang w:val="et-EE"/>
        </w:rPr>
        <w:t>;</w:t>
      </w:r>
    </w:p>
    <w:p w14:paraId="27AC9C07"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Kontaktvööndi analüüs (</w:t>
      </w:r>
      <w:proofErr w:type="spellStart"/>
      <w:r w:rsidRPr="00003C20">
        <w:rPr>
          <w:rFonts w:ascii="Times New Roman" w:hAnsi="Times New Roman" w:cs="Times New Roman"/>
          <w:lang w:val="et-EE"/>
        </w:rPr>
        <w:t>PlanS-i</w:t>
      </w:r>
      <w:proofErr w:type="spellEnd"/>
      <w:r w:rsidRPr="00003C20">
        <w:rPr>
          <w:rFonts w:ascii="Times New Roman" w:hAnsi="Times New Roman" w:cs="Times New Roman"/>
          <w:lang w:val="et-EE"/>
        </w:rPr>
        <w:t xml:space="preserve"> mõistes planeeringuala ja selle mõjuala analüüs);</w:t>
      </w:r>
    </w:p>
    <w:p w14:paraId="23EA7E27"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 xml:space="preserve">Planeeringu elluviimisega kaasnevate asjakohaste majanduslike, kultuuriliste, sotsiaalsete ja looduskeskkonnale avalduvate mõjude hindamine; </w:t>
      </w:r>
    </w:p>
    <w:p w14:paraId="75F66E30"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Planeerimismenetluse käigus selgub täpsem uuringute vajadus.</w:t>
      </w:r>
    </w:p>
    <w:p w14:paraId="09EE2758" w14:textId="77777777" w:rsidR="008B461F" w:rsidRPr="00003C20" w:rsidRDefault="008B461F" w:rsidP="008B461F">
      <w:pPr>
        <w:pStyle w:val="Loendilik"/>
        <w:ind w:left="716"/>
        <w:rPr>
          <w:rFonts w:ascii="Times New Roman" w:hAnsi="Times New Roman" w:cs="Times New Roman"/>
          <w:lang w:val="et-EE"/>
        </w:rPr>
      </w:pPr>
    </w:p>
    <w:p w14:paraId="106810D8" w14:textId="7E2A7128"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koostamisel koostöö</w:t>
      </w:r>
      <w:r w:rsidR="00D162FD" w:rsidRPr="00003C20">
        <w:rPr>
          <w:rFonts w:ascii="Times New Roman" w:hAnsi="Times New Roman" w:cs="Times New Roman"/>
          <w:b/>
          <w:bCs/>
          <w:lang w:val="et-EE"/>
        </w:rPr>
        <w:t xml:space="preserve"> </w:t>
      </w:r>
      <w:r w:rsidRPr="00003C20">
        <w:rPr>
          <w:rFonts w:ascii="Times New Roman" w:hAnsi="Times New Roman" w:cs="Times New Roman"/>
          <w:b/>
          <w:bCs/>
          <w:lang w:val="et-EE"/>
        </w:rPr>
        <w:t>tegijad</w:t>
      </w:r>
    </w:p>
    <w:p w14:paraId="035AF8F4" w14:textId="572E3A26" w:rsidR="008B461F" w:rsidRPr="00003C20" w:rsidRDefault="008B461F" w:rsidP="008B461F">
      <w:pPr>
        <w:pStyle w:val="Loendilik"/>
        <w:ind w:left="360"/>
        <w:jc w:val="both"/>
        <w:rPr>
          <w:rFonts w:ascii="Times New Roman" w:hAnsi="Times New Roman" w:cs="Times New Roman"/>
          <w:lang w:val="et-EE"/>
        </w:rPr>
      </w:pPr>
      <w:r w:rsidRPr="00003C20">
        <w:rPr>
          <w:rFonts w:ascii="Times New Roman" w:hAnsi="Times New Roman" w:cs="Times New Roman"/>
          <w:lang w:val="et-EE"/>
        </w:rPr>
        <w:t>Vastavalt Vabariigi Val</w:t>
      </w:r>
      <w:r w:rsidR="00567C34" w:rsidRPr="00003C20">
        <w:rPr>
          <w:rFonts w:ascii="Times New Roman" w:hAnsi="Times New Roman" w:cs="Times New Roman"/>
          <w:lang w:val="et-EE"/>
        </w:rPr>
        <w:t>itsuse</w:t>
      </w:r>
      <w:r w:rsidRPr="00003C20">
        <w:rPr>
          <w:rFonts w:ascii="Times New Roman" w:hAnsi="Times New Roman" w:cs="Times New Roman"/>
          <w:lang w:val="et-EE"/>
        </w:rPr>
        <w:t xml:space="preserve"> 17.12.2015 määrusele nr 133 “Planeeringute koostamisel koostöö tegemise kord ja planeeringute kooskõlastamise alused”:</w:t>
      </w:r>
    </w:p>
    <w:p w14:paraId="540D4AE2"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Päästeamet;</w:t>
      </w:r>
    </w:p>
    <w:p w14:paraId="1CFE9A51" w14:textId="58514066"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Terviseamet</w:t>
      </w:r>
      <w:r w:rsidR="000E42FE">
        <w:rPr>
          <w:rFonts w:ascii="Times New Roman" w:hAnsi="Times New Roman" w:cs="Times New Roman"/>
          <w:lang w:val="et-EE"/>
        </w:rPr>
        <w:t>;</w:t>
      </w:r>
    </w:p>
    <w:p w14:paraId="2363897D" w14:textId="40207A1F" w:rsidR="001203E2" w:rsidRPr="00003C20" w:rsidRDefault="001203E2"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Maa- ja Ruumiamet</w:t>
      </w:r>
      <w:r w:rsidR="000E42FE">
        <w:rPr>
          <w:rFonts w:ascii="Times New Roman" w:hAnsi="Times New Roman" w:cs="Times New Roman"/>
          <w:lang w:val="et-EE"/>
        </w:rPr>
        <w:t>.</w:t>
      </w:r>
    </w:p>
    <w:p w14:paraId="6E72E393" w14:textId="77777777" w:rsidR="008B461F" w:rsidRPr="00003C20" w:rsidRDefault="008B461F" w:rsidP="008B461F">
      <w:pPr>
        <w:pStyle w:val="Loendilik"/>
        <w:ind w:left="360"/>
        <w:rPr>
          <w:rFonts w:ascii="Times New Roman" w:hAnsi="Times New Roman" w:cs="Times New Roman"/>
          <w:lang w:val="et-EE"/>
        </w:rPr>
      </w:pPr>
    </w:p>
    <w:p w14:paraId="4891698D"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Detailplaneeringu koostamisel kaasatavad isikud ja asutused</w:t>
      </w:r>
    </w:p>
    <w:p w14:paraId="2BE9E80A" w14:textId="7FDDF9B8" w:rsidR="008B461F" w:rsidRPr="00003C20" w:rsidRDefault="008B461F" w:rsidP="003E0DBA">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lastRenderedPageBreak/>
        <w:t xml:space="preserve">Planeeringuala naaberkinnistute </w:t>
      </w:r>
      <w:r w:rsidR="001203E2" w:rsidRPr="00003C20">
        <w:rPr>
          <w:rFonts w:ascii="Times New Roman" w:hAnsi="Times New Roman" w:cs="Times New Roman"/>
          <w:lang w:val="et-EE"/>
        </w:rPr>
        <w:t>L. Koidula tn 20 (katastritunnus 66301:022:1030, elamumaa 100%, pindala 2003 m</w:t>
      </w:r>
      <w:r w:rsidR="001203E2" w:rsidRPr="00003C20">
        <w:rPr>
          <w:rFonts w:ascii="Times New Roman" w:hAnsi="Times New Roman" w:cs="Times New Roman"/>
          <w:vertAlign w:val="superscript"/>
          <w:lang w:val="et-EE"/>
        </w:rPr>
        <w:t>2</w:t>
      </w:r>
      <w:r w:rsidR="001203E2" w:rsidRPr="00003C20">
        <w:rPr>
          <w:rFonts w:ascii="Times New Roman" w:hAnsi="Times New Roman" w:cs="Times New Roman"/>
          <w:lang w:val="et-EE"/>
        </w:rPr>
        <w:t>), L. Koidula tn 23 (katastritunnus</w:t>
      </w:r>
      <w:r w:rsidR="003E0DBA" w:rsidRPr="00003C20">
        <w:rPr>
          <w:lang w:val="et-EE"/>
        </w:rPr>
        <w:t xml:space="preserve"> </w:t>
      </w:r>
      <w:r w:rsidR="003E0DBA" w:rsidRPr="00003C20">
        <w:rPr>
          <w:rFonts w:ascii="Times New Roman" w:hAnsi="Times New Roman" w:cs="Times New Roman"/>
          <w:lang w:val="et-EE"/>
        </w:rPr>
        <w:t>66301:020:0310, elamumaa 100%, pindala 1765 m</w:t>
      </w:r>
      <w:r w:rsidR="003E0DBA" w:rsidRPr="00003C20">
        <w:rPr>
          <w:rFonts w:ascii="Times New Roman" w:hAnsi="Times New Roman" w:cs="Times New Roman"/>
          <w:vertAlign w:val="superscript"/>
          <w:lang w:val="et-EE"/>
        </w:rPr>
        <w:t>2</w:t>
      </w:r>
      <w:r w:rsidR="003E0DBA" w:rsidRPr="00003C20">
        <w:rPr>
          <w:rFonts w:ascii="Times New Roman" w:hAnsi="Times New Roman" w:cs="Times New Roman"/>
          <w:lang w:val="et-EE"/>
        </w:rPr>
        <w:t>)</w:t>
      </w:r>
      <w:r w:rsidR="00903D5E" w:rsidRPr="00003C20">
        <w:rPr>
          <w:rFonts w:ascii="Times New Roman" w:hAnsi="Times New Roman" w:cs="Times New Roman"/>
          <w:lang w:val="et-EE"/>
        </w:rPr>
        <w:t>, L. Koidula tn 25 (katastritunnus 66301:020:0100, elamumaa 100%, pindala 1863 m</w:t>
      </w:r>
      <w:r w:rsidR="00903D5E" w:rsidRPr="00003C20">
        <w:rPr>
          <w:rFonts w:ascii="Times New Roman" w:hAnsi="Times New Roman" w:cs="Times New Roman"/>
          <w:vertAlign w:val="superscript"/>
          <w:lang w:val="et-EE"/>
        </w:rPr>
        <w:t>2</w:t>
      </w:r>
      <w:r w:rsidR="00903D5E" w:rsidRPr="00003C20">
        <w:rPr>
          <w:rFonts w:ascii="Times New Roman" w:hAnsi="Times New Roman" w:cs="Times New Roman"/>
          <w:lang w:val="et-EE"/>
        </w:rPr>
        <w:t>), L. Koidula tn 27 (katastritunnus 66301:020:0110, elamumaa 100%, pindala 1028 m</w:t>
      </w:r>
      <w:r w:rsidR="00903D5E" w:rsidRPr="00003C20">
        <w:rPr>
          <w:rFonts w:ascii="Times New Roman" w:hAnsi="Times New Roman" w:cs="Times New Roman"/>
          <w:vertAlign w:val="superscript"/>
          <w:lang w:val="et-EE"/>
        </w:rPr>
        <w:t>2</w:t>
      </w:r>
      <w:r w:rsidR="00903D5E" w:rsidRPr="00003C20">
        <w:rPr>
          <w:rFonts w:ascii="Times New Roman" w:hAnsi="Times New Roman" w:cs="Times New Roman"/>
          <w:lang w:val="et-EE"/>
        </w:rPr>
        <w:t>) omanikud</w:t>
      </w:r>
      <w:r w:rsidR="00567C34" w:rsidRPr="00003C20">
        <w:rPr>
          <w:rFonts w:ascii="Times New Roman" w:hAnsi="Times New Roman" w:cs="Times New Roman"/>
          <w:lang w:val="et-EE"/>
        </w:rPr>
        <w:t xml:space="preserve"> ja isikliku kasutusõigusega isikud</w:t>
      </w:r>
      <w:r w:rsidR="00903D5E" w:rsidRPr="00003C20">
        <w:rPr>
          <w:rFonts w:ascii="Times New Roman" w:hAnsi="Times New Roman" w:cs="Times New Roman"/>
          <w:lang w:val="et-EE"/>
        </w:rPr>
        <w:t>;</w:t>
      </w:r>
    </w:p>
    <w:p w14:paraId="4777976E"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Elektrilevi OÜ;</w:t>
      </w:r>
    </w:p>
    <w:p w14:paraId="51F941F5"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Telia Eesti AS;</w:t>
      </w:r>
    </w:p>
    <w:p w14:paraId="62643C87"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AS Rakvere Vesi;</w:t>
      </w:r>
    </w:p>
    <w:p w14:paraId="3A72EFCB"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 xml:space="preserve">AS Rakvere Soojus; </w:t>
      </w:r>
    </w:p>
    <w:p w14:paraId="66661609"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Isikud, kes on ise avaldanud soovi olla planeerimismenetlusse kaasatud.</w:t>
      </w:r>
    </w:p>
    <w:p w14:paraId="7568488F" w14:textId="77777777" w:rsidR="008B461F" w:rsidRPr="00003C20" w:rsidRDefault="008B461F" w:rsidP="008B461F">
      <w:pPr>
        <w:pStyle w:val="Loendilik"/>
        <w:ind w:left="360"/>
        <w:rPr>
          <w:rFonts w:ascii="Times New Roman" w:hAnsi="Times New Roman" w:cs="Times New Roman"/>
          <w:b/>
          <w:bCs/>
          <w:lang w:val="et-EE"/>
        </w:rPr>
      </w:pPr>
    </w:p>
    <w:p w14:paraId="3CB4885E" w14:textId="77777777" w:rsidR="008B461F" w:rsidRPr="00003C20" w:rsidRDefault="008B461F" w:rsidP="008B461F">
      <w:pPr>
        <w:pStyle w:val="Loendilik"/>
        <w:numPr>
          <w:ilvl w:val="0"/>
          <w:numId w:val="1"/>
        </w:numPr>
        <w:rPr>
          <w:rFonts w:ascii="Times New Roman" w:hAnsi="Times New Roman" w:cs="Times New Roman"/>
          <w:b/>
          <w:bCs/>
          <w:lang w:val="et-EE"/>
        </w:rPr>
      </w:pPr>
      <w:r w:rsidRPr="00003C20">
        <w:rPr>
          <w:rFonts w:ascii="Times New Roman" w:hAnsi="Times New Roman" w:cs="Times New Roman"/>
          <w:b/>
          <w:bCs/>
          <w:lang w:val="et-EE"/>
        </w:rPr>
        <w:t>Nõuded detailplaneeringu koostamiseks</w:t>
      </w:r>
    </w:p>
    <w:p w14:paraId="74E03FB5" w14:textId="77777777" w:rsidR="008B461F" w:rsidRPr="00003C20" w:rsidRDefault="008B461F" w:rsidP="008B461F">
      <w:pPr>
        <w:pStyle w:val="Loendilik"/>
        <w:numPr>
          <w:ilvl w:val="1"/>
          <w:numId w:val="1"/>
        </w:numPr>
        <w:jc w:val="both"/>
        <w:rPr>
          <w:rFonts w:ascii="Times New Roman" w:hAnsi="Times New Roman" w:cs="Times New Roman"/>
          <w:b/>
          <w:bCs/>
          <w:lang w:val="et-EE"/>
        </w:rPr>
      </w:pPr>
      <w:r w:rsidRPr="00003C20">
        <w:rPr>
          <w:rFonts w:ascii="Times New Roman" w:hAnsi="Times New Roman" w:cs="Times New Roman"/>
          <w:lang w:val="et-EE"/>
        </w:rPr>
        <w:t>Detailplaneering koostada digitaalselt mõõdistatud geodeetilisel alusplaanil täpsusastmega M 1:500, millele on märgitud olemasolev kõrghaljastus, kõik insenervõrgud, teed ja hooned minimaalselt 20 meetri ulatuses väljaspool planeeringuala piire. Aluskaart peab sisaldama koostaja kirjanurka, kus on ära märgitud koostaja nimi (nimetus), litsentsi number ning koostamise kuupäev. Rakvere Linnavalitsus võib vajaduse ilmnemisel nõuda täiendava geodeetilise mõõdistuse teostamist juhul, kui see on vajalik planeeringulahenduse koostamiseks, täiendamiseks või täpsustamiseks.</w:t>
      </w:r>
    </w:p>
    <w:p w14:paraId="59F9007B" w14:textId="77777777" w:rsidR="008B461F" w:rsidRPr="00003C20" w:rsidRDefault="008B461F" w:rsidP="008B461F">
      <w:pPr>
        <w:pStyle w:val="Loendilik"/>
        <w:numPr>
          <w:ilvl w:val="1"/>
          <w:numId w:val="1"/>
        </w:numPr>
        <w:rPr>
          <w:rFonts w:ascii="Times New Roman" w:hAnsi="Times New Roman" w:cs="Times New Roman"/>
          <w:lang w:val="et-EE"/>
        </w:rPr>
      </w:pPr>
      <w:r w:rsidRPr="00003C20">
        <w:rPr>
          <w:rFonts w:ascii="Times New Roman" w:hAnsi="Times New Roman" w:cs="Times New Roman"/>
          <w:lang w:val="et-EE"/>
        </w:rPr>
        <w:t xml:space="preserve"> Koostada kontaktala analüüs (planeeringuala ja selle mõjuala analüüs): </w:t>
      </w:r>
    </w:p>
    <w:p w14:paraId="40946718"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 kontaktvööndi analüüs koosneb seletuskirja tekstilisest osast ja eraldiseisvast joonisest (kontaktvööndi joonis), mis täiendavad üksteist. </w:t>
      </w:r>
    </w:p>
    <w:p w14:paraId="1843D997"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Detailplaneeringus esitatakse lähiümbruse liikumisskeem, milles on määratud juurdepääsud planeeringualale ja olemasolevad ühendused tehnovõrkudega. </w:t>
      </w:r>
    </w:p>
    <w:p w14:paraId="7DFF2F79"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Detailplaneeringus esitatakse kontaktvööndis algatatud, vastuvõetud ja kehtestatud detailplaneeringud, märkides ära nende ulatuse (planeeringualasid mitte täita viirutusega), staatuse ja nimetuse ning vastavalt kas algatamise, vastuvõtmise või kehtestamise otsuse nimetuse, numbri ja kuupäeva. </w:t>
      </w:r>
    </w:p>
    <w:p w14:paraId="41CD28F2"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Detailplaneeringus esitatakse planeeringu kontaktvööndi kruntide struktuur, hoonestuse tüübid ja mahud ning ehitusjoonte ülevaade ja analüüs, arvestades olemasolevat situatsiooni ja kehtivaid planeeringuid. </w:t>
      </w:r>
    </w:p>
    <w:p w14:paraId="76A8ACA5"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Detailplaneeringu seletuskirjas esitatakse kontaktala (planeeringuala ja selle mõjuala) analüüsil põhinevad järeldused ja ruumilise arengu eesmärgid, nende saavutamiseks valitud planeeringulahenduse kirjeldus ning valiku põhjendused (</w:t>
      </w:r>
      <w:proofErr w:type="spellStart"/>
      <w:r w:rsidRPr="00003C20">
        <w:rPr>
          <w:rFonts w:ascii="Times New Roman" w:hAnsi="Times New Roman" w:cs="Times New Roman"/>
          <w:lang w:val="et-EE"/>
        </w:rPr>
        <w:t>PlanS</w:t>
      </w:r>
      <w:proofErr w:type="spellEnd"/>
      <w:r w:rsidRPr="00003C20">
        <w:rPr>
          <w:rFonts w:ascii="Times New Roman" w:hAnsi="Times New Roman" w:cs="Times New Roman"/>
          <w:lang w:val="et-EE"/>
        </w:rPr>
        <w:t xml:space="preserve"> § 3 lõige 3).</w:t>
      </w:r>
    </w:p>
    <w:p w14:paraId="3FF422E3" w14:textId="77777777" w:rsidR="008B461F" w:rsidRPr="00003C20" w:rsidRDefault="008B461F" w:rsidP="008B461F">
      <w:pPr>
        <w:pStyle w:val="Loendilik"/>
        <w:ind w:left="1224"/>
        <w:jc w:val="both"/>
        <w:rPr>
          <w:rFonts w:ascii="Times New Roman" w:hAnsi="Times New Roman" w:cs="Times New Roman"/>
          <w:lang w:val="et-EE"/>
        </w:rPr>
      </w:pPr>
    </w:p>
    <w:p w14:paraId="13EB3C81"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Viia läbi detailplaneeringu elluviimisega kaasnevate asjakohaste majanduslike, kultuuriliste, sotsiaalsete ja looduskeskkonnale avalduvate mõjude hindamine ning seada tingimused võimalike mõjude leevendamiseks (</w:t>
      </w:r>
      <w:proofErr w:type="spellStart"/>
      <w:r w:rsidRPr="00003C20">
        <w:rPr>
          <w:rFonts w:ascii="Times New Roman" w:hAnsi="Times New Roman" w:cs="Times New Roman"/>
          <w:lang w:val="et-EE"/>
        </w:rPr>
        <w:t>PlanS</w:t>
      </w:r>
      <w:proofErr w:type="spellEnd"/>
      <w:r w:rsidRPr="00003C20">
        <w:rPr>
          <w:rFonts w:ascii="Times New Roman" w:hAnsi="Times New Roman" w:cs="Times New Roman"/>
          <w:lang w:val="et-EE"/>
        </w:rPr>
        <w:t xml:space="preserve"> § 4 lõike 2 punkt 5). Mõjude </w:t>
      </w:r>
      <w:r w:rsidRPr="00003C20">
        <w:rPr>
          <w:rFonts w:ascii="Times New Roman" w:hAnsi="Times New Roman" w:cs="Times New Roman"/>
          <w:lang w:val="et-EE"/>
        </w:rPr>
        <w:lastRenderedPageBreak/>
        <w:t>asjakohasus tähistab seotust detailplaneeringu eesmärgi ja alaga. Asjakohased mõjud võivad ilmneda nii majanduslikus, kultuurilises, sotsiaalses kui looduskeskkonnas, nende olulisus võib selguda ka planeeringu koostamise käigus.</w:t>
      </w:r>
    </w:p>
    <w:p w14:paraId="427CD2C4"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Asjakohaste mõjude hindamisel lähtuda Rahandusministeeriumi koostatud juhendist „Nõuandeid detailplaneeringu koostamiseks“ https://planeerimine.ee/dp/noustik/, mille peatükis 5.3. on käsitletud asjakohaste mõjude hindamise teemat </w:t>
      </w:r>
      <w:hyperlink r:id="rId8" w:history="1">
        <w:r w:rsidRPr="00003C20">
          <w:rPr>
            <w:rStyle w:val="Hperlink"/>
            <w:rFonts w:ascii="Times New Roman" w:hAnsi="Times New Roman" w:cs="Times New Roman"/>
            <w:lang w:val="et-EE"/>
          </w:rPr>
          <w:t>https://planeerimine.ee/dp/noustik/5-detailplaneeringu-ruumilahendus/mojude-hindamine/</w:t>
        </w:r>
      </w:hyperlink>
      <w:r w:rsidRPr="00003C20">
        <w:rPr>
          <w:rFonts w:ascii="Times New Roman" w:hAnsi="Times New Roman" w:cs="Times New Roman"/>
          <w:lang w:val="et-EE"/>
        </w:rPr>
        <w:t>.</w:t>
      </w:r>
    </w:p>
    <w:p w14:paraId="49AE81FE"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Planeeringulahenduse väljatöötamiseks ja mõjude hindamiseks teha vajadusel täiendavaid uuringuid ja analüüse.</w:t>
      </w:r>
    </w:p>
    <w:p w14:paraId="46BDD07A"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Detailplaneeringu koostamisel on vajalik analüüsida planeeringulahenduses kliimamuutustega arvestamise võimalusi (näiteks sagenevate äärmuslike ilmastikuolude mõju). Sellest tulenevalt kavandada planeeringulahenduses meetmed ja tingimused keskkonna kliimamuutustega kohandamiseks. Samuti seada täiendavad meetmed planeeringulahenduse elluviimiseks, kuna planeeringuala asub kõrge või väga kõrge radooniriskiga alal. </w:t>
      </w:r>
    </w:p>
    <w:p w14:paraId="7AF3C50A" w14:textId="77777777" w:rsidR="008B461F" w:rsidRPr="00003C20" w:rsidRDefault="008B461F" w:rsidP="008B461F">
      <w:pPr>
        <w:pStyle w:val="Loendilik"/>
        <w:numPr>
          <w:ilvl w:val="2"/>
          <w:numId w:val="1"/>
        </w:numPr>
        <w:jc w:val="both"/>
        <w:rPr>
          <w:rFonts w:ascii="Times New Roman" w:hAnsi="Times New Roman" w:cs="Times New Roman"/>
          <w:lang w:val="et-EE"/>
        </w:rPr>
      </w:pPr>
      <w:r w:rsidRPr="00003C20">
        <w:rPr>
          <w:rFonts w:ascii="Times New Roman" w:hAnsi="Times New Roman" w:cs="Times New Roman"/>
          <w:lang w:val="et-EE"/>
        </w:rPr>
        <w:t>Asjakohaste mõjude hindamise teemad võivad planeerimismenetluse käigus täieneda.</w:t>
      </w:r>
    </w:p>
    <w:p w14:paraId="74DAFFF9"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Planeerimisel arvestada kehtiva Rakvere linna üldplaneeringu nõudeid.</w:t>
      </w:r>
    </w:p>
    <w:p w14:paraId="109AF0AA"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Parkimine lahendada krundisiseselt, lähtudes kehtivatest normatiividest.</w:t>
      </w:r>
    </w:p>
    <w:p w14:paraId="230F7151"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Detailplaneeringus näha ette müra leevendavad meetmed hoone projekteerimisel/rekonstrueerimisel.</w:t>
      </w:r>
    </w:p>
    <w:p w14:paraId="227AF5D0"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Planeeringulahenduses tuleb tugineda liikumisviiside analüüsile, mis sisaldab liikluse tekke väljaselgitamist ja selle mõju olemasolevale tänavavõrgule.</w:t>
      </w:r>
    </w:p>
    <w:p w14:paraId="6234E7AE"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Määrata kohustuslik säilitatav ja rajatav kõrghaljastus.</w:t>
      </w:r>
    </w:p>
    <w:p w14:paraId="22A8E41E"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Maapinna üldise kõrguse muutmine ei ole lubatud, vajadusel võib maapinda tõsta üksnes vähimal vajalikul määral vahetult hoonete alla jäävatel krundi osadel. Vajadusel esitada detailplaneeringu koosseisus vertikaalplaneerimise joonis.</w:t>
      </w:r>
    </w:p>
    <w:p w14:paraId="44440793"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Kavandatav tegevus ei tohi avaldada negatiivset mõju lähiümbruse elamualadele. Vajadusel määrata planeeringuga negatiivseid mõjusid leevendavad meetmed.</w:t>
      </w:r>
    </w:p>
    <w:p w14:paraId="00E3607B"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Vajaduse ilmnemisel kannab võimalike uuringute, analüüside ja ekspertiiside ning keskkonnamõju strateegilise hindamise kulud huvitatud isik.</w:t>
      </w:r>
    </w:p>
    <w:p w14:paraId="2DF90C80"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Detailplaneeringu graafilise osa koosseisus esitada asukohaskeem/situatsiooniskeem, kontaktvööndit iseloomustav joonis, tugiplaan/olemasoleva olukorra joonis, põhijoonis, tehnovõrkude joonis, planeeringulahendust illustreeritavad 3D joonised (M 1:500) ning vajadusel kehtetuks muutuva planeeringu joonis.</w:t>
      </w:r>
    </w:p>
    <w:p w14:paraId="46615EB8"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Detailplaneering esitada vastuvõtmiseks ühes eksemplaris paberkandjal ja digitaalselt (jooniste vormistus nõutav formaadis *.</w:t>
      </w:r>
      <w:proofErr w:type="spellStart"/>
      <w:r w:rsidRPr="00003C20">
        <w:rPr>
          <w:rFonts w:ascii="Times New Roman" w:hAnsi="Times New Roman" w:cs="Times New Roman"/>
          <w:lang w:val="et-EE"/>
        </w:rPr>
        <w:t>dwg</w:t>
      </w:r>
      <w:proofErr w:type="spellEnd"/>
      <w:r w:rsidRPr="00003C20">
        <w:rPr>
          <w:rFonts w:ascii="Times New Roman" w:hAnsi="Times New Roman" w:cs="Times New Roman"/>
          <w:lang w:val="et-EE"/>
        </w:rPr>
        <w:t xml:space="preserve"> või *.</w:t>
      </w:r>
      <w:proofErr w:type="spellStart"/>
      <w:r w:rsidRPr="00003C20">
        <w:rPr>
          <w:rFonts w:ascii="Times New Roman" w:hAnsi="Times New Roman" w:cs="Times New Roman"/>
          <w:lang w:val="et-EE"/>
        </w:rPr>
        <w:t>dgn</w:t>
      </w:r>
      <w:proofErr w:type="spellEnd"/>
      <w:r w:rsidRPr="00003C20">
        <w:rPr>
          <w:rFonts w:ascii="Times New Roman" w:hAnsi="Times New Roman" w:cs="Times New Roman"/>
          <w:lang w:val="et-EE"/>
        </w:rPr>
        <w:t xml:space="preserve"> ja avalikustamiseks </w:t>
      </w:r>
      <w:r w:rsidRPr="00003C20">
        <w:rPr>
          <w:rFonts w:ascii="Times New Roman" w:hAnsi="Times New Roman" w:cs="Times New Roman"/>
          <w:lang w:val="et-EE"/>
        </w:rPr>
        <w:lastRenderedPageBreak/>
        <w:t>*.</w:t>
      </w:r>
      <w:proofErr w:type="spellStart"/>
      <w:r w:rsidRPr="00003C20">
        <w:rPr>
          <w:rFonts w:ascii="Times New Roman" w:hAnsi="Times New Roman" w:cs="Times New Roman"/>
          <w:lang w:val="et-EE"/>
        </w:rPr>
        <w:t>pdf</w:t>
      </w:r>
      <w:proofErr w:type="spellEnd"/>
      <w:r w:rsidRPr="00003C20">
        <w:rPr>
          <w:rFonts w:ascii="Times New Roman" w:hAnsi="Times New Roman" w:cs="Times New Roman"/>
          <w:lang w:val="et-EE"/>
        </w:rPr>
        <w:t>) ning kehtestamiseks ühes eksemplaris paberkandjal ja digitaalselt. Digitaalsed failid peavad olema L-EST koordinaatsüsteemis, kõrgused EH-2000 süsteemis ja vastama antud asukoha koordinaatidele.</w:t>
      </w:r>
    </w:p>
    <w:p w14:paraId="207BA47B"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Detailplaneering vormistatakse soovitavalt Siseministeeriumi poolt välja antud juhendmaterjali „Ruumilise planeerimise leppemärgid 2013“ ja Rahandusministeeriumi juhendmaterjali „Nõuandeid detailplaneeringu koostamiseks“ 2022 alusel.</w:t>
      </w:r>
    </w:p>
    <w:p w14:paraId="4261C692" w14:textId="77777777" w:rsidR="008B461F" w:rsidRPr="00003C20" w:rsidRDefault="008B461F" w:rsidP="008B461F">
      <w:pPr>
        <w:pStyle w:val="Loendilik"/>
        <w:numPr>
          <w:ilvl w:val="1"/>
          <w:numId w:val="1"/>
        </w:numPr>
        <w:jc w:val="both"/>
        <w:rPr>
          <w:rFonts w:ascii="Times New Roman" w:hAnsi="Times New Roman" w:cs="Times New Roman"/>
          <w:lang w:val="et-EE"/>
        </w:rPr>
      </w:pPr>
      <w:r w:rsidRPr="00003C20">
        <w:rPr>
          <w:rFonts w:ascii="Times New Roman" w:hAnsi="Times New Roman" w:cs="Times New Roman"/>
          <w:lang w:val="et-EE"/>
        </w:rPr>
        <w:t xml:space="preserve">Detailplaneering peab vastama riigihalduse ministri 17.10.2019 määrusele nr 50 „Planeeringu vormistamisele ja ülesehitusele esitatavad nõuded“. Planeeringu digitaalsed kihid esitatakse detailplaneeringu koostaja poolt </w:t>
      </w:r>
      <w:proofErr w:type="spellStart"/>
      <w:r w:rsidRPr="00003C20">
        <w:rPr>
          <w:rFonts w:ascii="Times New Roman" w:hAnsi="Times New Roman" w:cs="Times New Roman"/>
          <w:lang w:val="et-EE"/>
        </w:rPr>
        <w:t>PLANK-is</w:t>
      </w:r>
      <w:proofErr w:type="spellEnd"/>
      <w:r w:rsidRPr="00003C20">
        <w:rPr>
          <w:rFonts w:ascii="Times New Roman" w:hAnsi="Times New Roman" w:cs="Times New Roman"/>
          <w:lang w:val="et-EE"/>
        </w:rPr>
        <w:t xml:space="preserve"> kontrollitult.</w:t>
      </w:r>
    </w:p>
    <w:p w14:paraId="5297B8A5" w14:textId="77777777" w:rsidR="00651175" w:rsidRPr="00003C20" w:rsidRDefault="00651175">
      <w:pPr>
        <w:rPr>
          <w:lang w:val="et-EE"/>
        </w:rPr>
      </w:pPr>
    </w:p>
    <w:sectPr w:rsidR="00651175" w:rsidRPr="00003C2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7CCC6" w14:textId="77777777" w:rsidR="008B461F" w:rsidRDefault="008B461F" w:rsidP="008B461F">
      <w:pPr>
        <w:spacing w:after="0" w:line="240" w:lineRule="auto"/>
      </w:pPr>
      <w:r>
        <w:separator/>
      </w:r>
    </w:p>
  </w:endnote>
  <w:endnote w:type="continuationSeparator" w:id="0">
    <w:p w14:paraId="2D864BC5" w14:textId="77777777" w:rsidR="008B461F" w:rsidRDefault="008B461F" w:rsidP="008B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D4452" w14:textId="77777777" w:rsidR="008B461F" w:rsidRDefault="008B461F" w:rsidP="008B461F">
      <w:pPr>
        <w:spacing w:after="0" w:line="240" w:lineRule="auto"/>
      </w:pPr>
      <w:r>
        <w:separator/>
      </w:r>
    </w:p>
  </w:footnote>
  <w:footnote w:type="continuationSeparator" w:id="0">
    <w:p w14:paraId="709BCDCF" w14:textId="77777777" w:rsidR="008B461F" w:rsidRDefault="008B461F" w:rsidP="008B4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DBB1" w14:textId="24FC10DB" w:rsidR="008B461F" w:rsidRPr="00430D2F" w:rsidRDefault="008B461F">
    <w:pPr>
      <w:pStyle w:val="Pis"/>
      <w:rPr>
        <w:rFonts w:asciiTheme="majorBidi" w:hAnsiTheme="majorBidi" w:cstheme="majorBidi"/>
        <w:lang w:val="et-EE"/>
      </w:rPr>
    </w:pPr>
    <w:r w:rsidRPr="00430D2F">
      <w:rPr>
        <w:rFonts w:asciiTheme="majorBidi" w:hAnsiTheme="majorBidi" w:cstheme="majorBidi"/>
        <w:lang w:val="et-EE"/>
      </w:rPr>
      <w:ptab w:relativeTo="margin" w:alignment="center" w:leader="none"/>
    </w:r>
    <w:r w:rsidRPr="00430D2F">
      <w:rPr>
        <w:rFonts w:asciiTheme="majorBidi" w:hAnsiTheme="majorBidi" w:cstheme="majorBidi"/>
        <w:lang w:val="et-EE"/>
      </w:rPr>
      <w:ptab w:relativeTo="margin" w:alignment="right" w:leader="none"/>
    </w:r>
    <w:r w:rsidRPr="00430D2F">
      <w:rPr>
        <w:rFonts w:asciiTheme="majorBidi" w:hAnsiTheme="majorBidi" w:cstheme="majorBidi"/>
        <w:lang w:val="et-EE"/>
      </w:rPr>
      <w:t>Lisa</w:t>
    </w:r>
  </w:p>
  <w:p w14:paraId="5D703554" w14:textId="77777777" w:rsidR="00851DAE" w:rsidRPr="00430D2F" w:rsidRDefault="008B461F" w:rsidP="008B461F">
    <w:pPr>
      <w:pStyle w:val="Pis"/>
      <w:jc w:val="right"/>
      <w:rPr>
        <w:rFonts w:asciiTheme="majorBidi" w:hAnsiTheme="majorBidi" w:cstheme="majorBidi"/>
        <w:lang w:val="et-EE"/>
      </w:rPr>
    </w:pPr>
    <w:r w:rsidRPr="00430D2F">
      <w:rPr>
        <w:rFonts w:asciiTheme="majorBidi" w:hAnsiTheme="majorBidi" w:cstheme="majorBidi"/>
        <w:lang w:val="et-EE"/>
      </w:rPr>
      <w:t>Rakvere linnavolikogu</w:t>
    </w:r>
  </w:p>
  <w:p w14:paraId="0EF0FC20" w14:textId="440BCF74" w:rsidR="008B461F" w:rsidRPr="00430D2F" w:rsidRDefault="008B461F" w:rsidP="00851DAE">
    <w:pPr>
      <w:pStyle w:val="Pis"/>
      <w:jc w:val="right"/>
      <w:rPr>
        <w:rFonts w:asciiTheme="majorBidi" w:hAnsiTheme="majorBidi" w:cstheme="majorBidi"/>
        <w:lang w:val="et-EE"/>
      </w:rPr>
    </w:pPr>
    <w:r w:rsidRPr="00430D2F">
      <w:rPr>
        <w:rFonts w:asciiTheme="majorBidi" w:hAnsiTheme="majorBidi" w:cstheme="majorBidi"/>
        <w:lang w:val="et-EE"/>
      </w:rPr>
      <w:t xml:space="preserve"> </w:t>
    </w:r>
    <w:r w:rsidR="00097138" w:rsidRPr="00430D2F">
      <w:rPr>
        <w:rFonts w:asciiTheme="majorBidi" w:hAnsiTheme="majorBidi" w:cstheme="majorBidi"/>
        <w:lang w:val="et-EE"/>
      </w:rPr>
      <w:t>27</w:t>
    </w:r>
    <w:r w:rsidR="00851DAE" w:rsidRPr="00430D2F">
      <w:rPr>
        <w:rFonts w:asciiTheme="majorBidi" w:hAnsiTheme="majorBidi" w:cstheme="majorBidi"/>
        <w:lang w:val="et-EE"/>
      </w:rPr>
      <w:t>.</w:t>
    </w:r>
    <w:r w:rsidR="00097138" w:rsidRPr="00430D2F">
      <w:rPr>
        <w:rFonts w:asciiTheme="majorBidi" w:hAnsiTheme="majorBidi" w:cstheme="majorBidi"/>
        <w:lang w:val="et-EE"/>
      </w:rPr>
      <w:t>08</w:t>
    </w:r>
    <w:r w:rsidR="00851DAE" w:rsidRPr="00430D2F">
      <w:rPr>
        <w:rFonts w:asciiTheme="majorBidi" w:hAnsiTheme="majorBidi" w:cstheme="majorBidi"/>
        <w:lang w:val="et-EE"/>
      </w:rPr>
      <w:t xml:space="preserve">.2025 </w:t>
    </w:r>
    <w:r w:rsidRPr="00430D2F">
      <w:rPr>
        <w:rFonts w:asciiTheme="majorBidi" w:hAnsiTheme="majorBidi" w:cstheme="majorBidi"/>
        <w:lang w:val="et-EE"/>
      </w:rPr>
      <w:t xml:space="preserve">otsuse </w:t>
    </w:r>
  </w:p>
  <w:p w14:paraId="1857B887" w14:textId="171DFA12" w:rsidR="008B461F" w:rsidRPr="00430D2F" w:rsidRDefault="008B461F" w:rsidP="008B461F">
    <w:pPr>
      <w:pStyle w:val="Pis"/>
      <w:jc w:val="right"/>
      <w:rPr>
        <w:rFonts w:asciiTheme="majorBidi" w:hAnsiTheme="majorBidi" w:cstheme="majorBidi"/>
        <w:lang w:val="et-EE"/>
      </w:rPr>
    </w:pPr>
    <w:r w:rsidRPr="00430D2F">
      <w:rPr>
        <w:rFonts w:asciiTheme="majorBidi" w:hAnsiTheme="majorBidi" w:cstheme="majorBidi"/>
        <w:lang w:val="et-EE"/>
      </w:rPr>
      <w:t xml:space="preserve">nr </w:t>
    </w:r>
    <w:r w:rsidR="00097138" w:rsidRPr="00430D2F">
      <w:rPr>
        <w:rFonts w:asciiTheme="majorBidi" w:hAnsiTheme="majorBidi" w:cstheme="majorBidi"/>
        <w:lang w:val="et-EE"/>
      </w:rPr>
      <w:t>44</w:t>
    </w:r>
    <w:r w:rsidRPr="00430D2F">
      <w:rPr>
        <w:rFonts w:asciiTheme="majorBidi" w:hAnsiTheme="majorBidi" w:cstheme="majorBidi"/>
        <w:lang w:val="et-EE"/>
      </w:rPr>
      <w:t xml:space="preserve"> juurde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5D5F89"/>
    <w:multiLevelType w:val="multilevel"/>
    <w:tmpl w:val="E5E2A164"/>
    <w:lvl w:ilvl="0">
      <w:start w:val="1"/>
      <w:numFmt w:val="decimal"/>
      <w:lvlText w:val="%1."/>
      <w:lvlJc w:val="left"/>
      <w:pPr>
        <w:ind w:left="360" w:hanging="360"/>
      </w:pPr>
      <w:rPr>
        <w:rFonts w:hint="default"/>
      </w:rPr>
    </w:lvl>
    <w:lvl w:ilvl="1">
      <w:start w:val="1"/>
      <w:numFmt w:val="decimal"/>
      <w:lvlText w:val="%1.%2."/>
      <w:lvlJc w:val="left"/>
      <w:pPr>
        <w:ind w:left="716"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4766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1F"/>
    <w:rsid w:val="00003C20"/>
    <w:rsid w:val="00097138"/>
    <w:rsid w:val="000E42FE"/>
    <w:rsid w:val="001203E2"/>
    <w:rsid w:val="0018233D"/>
    <w:rsid w:val="00191220"/>
    <w:rsid w:val="001D2797"/>
    <w:rsid w:val="00203193"/>
    <w:rsid w:val="003D2027"/>
    <w:rsid w:val="003E0DBA"/>
    <w:rsid w:val="00430D2F"/>
    <w:rsid w:val="004501F4"/>
    <w:rsid w:val="004759C6"/>
    <w:rsid w:val="00567C34"/>
    <w:rsid w:val="005A1BB1"/>
    <w:rsid w:val="00651175"/>
    <w:rsid w:val="007450F3"/>
    <w:rsid w:val="00851DAE"/>
    <w:rsid w:val="008B461F"/>
    <w:rsid w:val="00903D5E"/>
    <w:rsid w:val="00A355D5"/>
    <w:rsid w:val="00A92BE2"/>
    <w:rsid w:val="00D162FD"/>
    <w:rsid w:val="00DD2181"/>
    <w:rsid w:val="00E15CAB"/>
    <w:rsid w:val="00E22C09"/>
    <w:rsid w:val="00F619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58F1"/>
  <w15:chartTrackingRefBased/>
  <w15:docId w15:val="{7F755964-3498-4DF9-AFCE-9E1B4A5C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B461F"/>
  </w:style>
  <w:style w:type="paragraph" w:styleId="Pealkiri1">
    <w:name w:val="heading 1"/>
    <w:basedOn w:val="Normaallaad"/>
    <w:next w:val="Normaallaad"/>
    <w:link w:val="Pealkiri1Mrk"/>
    <w:uiPriority w:val="9"/>
    <w:qFormat/>
    <w:rsid w:val="008B46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8B46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8B461F"/>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8B461F"/>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8B461F"/>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8B461F"/>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8B461F"/>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8B461F"/>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8B461F"/>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B461F"/>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8B461F"/>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8B461F"/>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8B461F"/>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8B461F"/>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8B461F"/>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8B461F"/>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8B461F"/>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8B461F"/>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8B46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8B461F"/>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8B461F"/>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8B461F"/>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8B461F"/>
    <w:pPr>
      <w:spacing w:before="160"/>
      <w:jc w:val="center"/>
    </w:pPr>
    <w:rPr>
      <w:i/>
      <w:iCs/>
      <w:color w:val="404040" w:themeColor="text1" w:themeTint="BF"/>
    </w:rPr>
  </w:style>
  <w:style w:type="character" w:customStyle="1" w:styleId="TsitaatMrk">
    <w:name w:val="Tsitaat Märk"/>
    <w:basedOn w:val="Liguvaikefont"/>
    <w:link w:val="Tsitaat"/>
    <w:uiPriority w:val="29"/>
    <w:rsid w:val="008B461F"/>
    <w:rPr>
      <w:i/>
      <w:iCs/>
      <w:color w:val="404040" w:themeColor="text1" w:themeTint="BF"/>
    </w:rPr>
  </w:style>
  <w:style w:type="paragraph" w:styleId="Loendilik">
    <w:name w:val="List Paragraph"/>
    <w:basedOn w:val="Normaallaad"/>
    <w:uiPriority w:val="34"/>
    <w:qFormat/>
    <w:rsid w:val="008B461F"/>
    <w:pPr>
      <w:ind w:left="720"/>
      <w:contextualSpacing/>
    </w:pPr>
  </w:style>
  <w:style w:type="character" w:styleId="Selgeltmrgatavrhutus">
    <w:name w:val="Intense Emphasis"/>
    <w:basedOn w:val="Liguvaikefont"/>
    <w:uiPriority w:val="21"/>
    <w:qFormat/>
    <w:rsid w:val="008B461F"/>
    <w:rPr>
      <w:i/>
      <w:iCs/>
      <w:color w:val="0F4761" w:themeColor="accent1" w:themeShade="BF"/>
    </w:rPr>
  </w:style>
  <w:style w:type="paragraph" w:styleId="Selgeltmrgatavtsitaat">
    <w:name w:val="Intense Quote"/>
    <w:basedOn w:val="Normaallaad"/>
    <w:next w:val="Normaallaad"/>
    <w:link w:val="SelgeltmrgatavtsitaatMrk"/>
    <w:uiPriority w:val="30"/>
    <w:qFormat/>
    <w:rsid w:val="008B46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8B461F"/>
    <w:rPr>
      <w:i/>
      <w:iCs/>
      <w:color w:val="0F4761" w:themeColor="accent1" w:themeShade="BF"/>
    </w:rPr>
  </w:style>
  <w:style w:type="character" w:styleId="Selgeltmrgatavviide">
    <w:name w:val="Intense Reference"/>
    <w:basedOn w:val="Liguvaikefont"/>
    <w:uiPriority w:val="32"/>
    <w:qFormat/>
    <w:rsid w:val="008B461F"/>
    <w:rPr>
      <w:b/>
      <w:bCs/>
      <w:smallCaps/>
      <w:color w:val="0F4761" w:themeColor="accent1" w:themeShade="BF"/>
      <w:spacing w:val="5"/>
    </w:rPr>
  </w:style>
  <w:style w:type="character" w:styleId="Hperlink">
    <w:name w:val="Hyperlink"/>
    <w:basedOn w:val="Liguvaikefont"/>
    <w:uiPriority w:val="99"/>
    <w:unhideWhenUsed/>
    <w:rsid w:val="008B461F"/>
    <w:rPr>
      <w:color w:val="467886" w:themeColor="hyperlink"/>
      <w:u w:val="single"/>
    </w:rPr>
  </w:style>
  <w:style w:type="paragraph" w:styleId="Pis">
    <w:name w:val="header"/>
    <w:basedOn w:val="Normaallaad"/>
    <w:link w:val="PisMrk"/>
    <w:uiPriority w:val="99"/>
    <w:unhideWhenUsed/>
    <w:rsid w:val="008B461F"/>
    <w:pPr>
      <w:tabs>
        <w:tab w:val="center" w:pos="4680"/>
        <w:tab w:val="right" w:pos="9360"/>
      </w:tabs>
      <w:spacing w:after="0" w:line="240" w:lineRule="auto"/>
    </w:pPr>
  </w:style>
  <w:style w:type="character" w:customStyle="1" w:styleId="PisMrk">
    <w:name w:val="Päis Märk"/>
    <w:basedOn w:val="Liguvaikefont"/>
    <w:link w:val="Pis"/>
    <w:uiPriority w:val="99"/>
    <w:rsid w:val="008B461F"/>
  </w:style>
  <w:style w:type="paragraph" w:styleId="Jalus">
    <w:name w:val="footer"/>
    <w:basedOn w:val="Normaallaad"/>
    <w:link w:val="JalusMrk"/>
    <w:uiPriority w:val="99"/>
    <w:unhideWhenUsed/>
    <w:rsid w:val="008B461F"/>
    <w:pPr>
      <w:tabs>
        <w:tab w:val="center" w:pos="4680"/>
        <w:tab w:val="right" w:pos="9360"/>
      </w:tabs>
      <w:spacing w:after="0" w:line="240" w:lineRule="auto"/>
    </w:pPr>
  </w:style>
  <w:style w:type="character" w:customStyle="1" w:styleId="JalusMrk">
    <w:name w:val="Jalus Märk"/>
    <w:basedOn w:val="Liguvaikefont"/>
    <w:link w:val="Jalus"/>
    <w:uiPriority w:val="99"/>
    <w:rsid w:val="008B4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663635">
      <w:bodyDiv w:val="1"/>
      <w:marLeft w:val="0"/>
      <w:marRight w:val="0"/>
      <w:marTop w:val="0"/>
      <w:marBottom w:val="0"/>
      <w:divBdr>
        <w:top w:val="none" w:sz="0" w:space="0" w:color="auto"/>
        <w:left w:val="none" w:sz="0" w:space="0" w:color="auto"/>
        <w:bottom w:val="none" w:sz="0" w:space="0" w:color="auto"/>
        <w:right w:val="none" w:sz="0" w:space="0" w:color="auto"/>
      </w:divBdr>
    </w:div>
    <w:div w:id="209774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neerimine.ee/dp/noustik/5-detailplaneeringu-ruumilahendus/mojude-hindamin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1455</Words>
  <Characters>8444</Characters>
  <Application>Microsoft Office Word</Application>
  <DocSecurity>0</DocSecurity>
  <Lines>70</Lines>
  <Paragraphs>19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Merje Verhovitš</dc:creator>
  <cp:keywords/>
  <dc:description/>
  <cp:lastModifiedBy>Hiie Lekko</cp:lastModifiedBy>
  <cp:revision>5</cp:revision>
  <dcterms:created xsi:type="dcterms:W3CDTF">2025-08-28T07:21:00Z</dcterms:created>
  <dcterms:modified xsi:type="dcterms:W3CDTF">2025-08-28T07:31:00Z</dcterms:modified>
</cp:coreProperties>
</file>